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A1" w:rsidRDefault="00E45224">
      <w:pPr>
        <w:pStyle w:val="a4"/>
      </w:pPr>
      <w:r>
        <w:t>План</w:t>
      </w:r>
    </w:p>
    <w:p w:rsidR="007F18A1" w:rsidRDefault="007F18A1">
      <w:pPr>
        <w:pStyle w:val="a3"/>
        <w:spacing w:before="11"/>
        <w:ind w:left="0"/>
        <w:rPr>
          <w:b/>
          <w:sz w:val="50"/>
        </w:rPr>
      </w:pPr>
    </w:p>
    <w:p w:rsidR="007F18A1" w:rsidRDefault="00E45224">
      <w:pPr>
        <w:ind w:left="667" w:right="663" w:hanging="1"/>
        <w:jc w:val="center"/>
        <w:rPr>
          <w:b/>
          <w:sz w:val="32"/>
        </w:rPr>
      </w:pPr>
      <w:r w:rsidRPr="00B724D6">
        <w:rPr>
          <w:b/>
          <w:sz w:val="32"/>
          <w:szCs w:val="32"/>
        </w:rPr>
        <w:t xml:space="preserve">реализации внутренней </w:t>
      </w:r>
      <w:proofErr w:type="gramStart"/>
      <w:r w:rsidRPr="00B724D6">
        <w:rPr>
          <w:b/>
          <w:sz w:val="32"/>
          <w:szCs w:val="32"/>
        </w:rPr>
        <w:t>системы оценки качества образования</w:t>
      </w:r>
      <w:r w:rsidRPr="00B724D6">
        <w:rPr>
          <w:b/>
          <w:spacing w:val="1"/>
          <w:sz w:val="32"/>
          <w:szCs w:val="32"/>
        </w:rPr>
        <w:t xml:space="preserve"> </w:t>
      </w:r>
      <w:r w:rsidRPr="00B724D6">
        <w:rPr>
          <w:b/>
          <w:sz w:val="32"/>
          <w:szCs w:val="32"/>
        </w:rPr>
        <w:t>муниципального общеобразовательного</w:t>
      </w:r>
      <w:r w:rsidRPr="00B724D6">
        <w:rPr>
          <w:b/>
          <w:spacing w:val="1"/>
          <w:sz w:val="32"/>
          <w:szCs w:val="32"/>
        </w:rPr>
        <w:t xml:space="preserve"> </w:t>
      </w:r>
      <w:r w:rsidRPr="00B724D6">
        <w:rPr>
          <w:b/>
          <w:sz w:val="32"/>
          <w:szCs w:val="32"/>
        </w:rPr>
        <w:t>учреждения</w:t>
      </w:r>
      <w:proofErr w:type="gramEnd"/>
      <w:r w:rsidR="00B724D6">
        <w:rPr>
          <w:b/>
          <w:sz w:val="32"/>
        </w:rPr>
        <w:t xml:space="preserve">  </w:t>
      </w:r>
      <w:proofErr w:type="spellStart"/>
      <w:r w:rsidR="00B724D6">
        <w:rPr>
          <w:b/>
          <w:sz w:val="32"/>
        </w:rPr>
        <w:t>Головинская</w:t>
      </w:r>
      <w:proofErr w:type="spellEnd"/>
      <w:r w:rsidR="00B724D6">
        <w:rPr>
          <w:b/>
          <w:sz w:val="32"/>
        </w:rPr>
        <w:t xml:space="preserve"> </w:t>
      </w:r>
      <w:r>
        <w:rPr>
          <w:b/>
          <w:sz w:val="32"/>
        </w:rPr>
        <w:t xml:space="preserve"> средняя общеобразовательная школа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дошкольная</w:t>
      </w:r>
      <w:r>
        <w:rPr>
          <w:b/>
          <w:spacing w:val="1"/>
          <w:sz w:val="32"/>
        </w:rPr>
        <w:t xml:space="preserve"> </w:t>
      </w:r>
      <w:r w:rsidR="00B724D6">
        <w:rPr>
          <w:b/>
          <w:sz w:val="32"/>
        </w:rPr>
        <w:t>группа</w:t>
      </w:r>
    </w:p>
    <w:p w:rsidR="007F18A1" w:rsidRDefault="00E45224">
      <w:pPr>
        <w:spacing w:before="269"/>
        <w:ind w:left="3832" w:right="3751"/>
        <w:jc w:val="center"/>
        <w:rPr>
          <w:b/>
          <w:sz w:val="28"/>
        </w:rPr>
      </w:pPr>
      <w:r>
        <w:rPr>
          <w:b/>
          <w:sz w:val="28"/>
        </w:rPr>
        <w:t>(далее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ВСОКО)</w:t>
      </w:r>
    </w:p>
    <w:p w:rsidR="007F18A1" w:rsidRDefault="00E45224">
      <w:pPr>
        <w:pStyle w:val="a3"/>
        <w:spacing w:before="264"/>
        <w:ind w:right="116"/>
        <w:jc w:val="both"/>
      </w:pPr>
      <w:r>
        <w:t>Цель: 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</w:p>
    <w:p w:rsidR="007F18A1" w:rsidRDefault="00E45224">
      <w:pPr>
        <w:pStyle w:val="a3"/>
        <w:spacing w:line="321" w:lineRule="exact"/>
      </w:pPr>
      <w:r>
        <w:t>Задачи:</w:t>
      </w:r>
    </w:p>
    <w:p w:rsidR="007F18A1" w:rsidRDefault="00E45224">
      <w:pPr>
        <w:pStyle w:val="a5"/>
        <w:numPr>
          <w:ilvl w:val="0"/>
          <w:numId w:val="6"/>
        </w:numPr>
        <w:tabs>
          <w:tab w:val="left" w:pos="518"/>
        </w:tabs>
        <w:ind w:right="11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38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39"/>
          <w:sz w:val="28"/>
        </w:rPr>
        <w:t xml:space="preserve"> </w:t>
      </w:r>
      <w:r>
        <w:rPr>
          <w:sz w:val="28"/>
        </w:rPr>
        <w:t>ООП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:</w:t>
      </w:r>
    </w:p>
    <w:p w:rsidR="007F18A1" w:rsidRDefault="00E45224">
      <w:pPr>
        <w:pStyle w:val="a5"/>
        <w:numPr>
          <w:ilvl w:val="0"/>
          <w:numId w:val="5"/>
        </w:numPr>
        <w:tabs>
          <w:tab w:val="left" w:pos="399"/>
        </w:tabs>
        <w:ind w:right="116" w:firstLine="0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процесса;</w:t>
      </w:r>
    </w:p>
    <w:p w:rsidR="007F18A1" w:rsidRDefault="00E45224">
      <w:pPr>
        <w:pStyle w:val="a5"/>
        <w:numPr>
          <w:ilvl w:val="0"/>
          <w:numId w:val="5"/>
        </w:numPr>
        <w:tabs>
          <w:tab w:val="left" w:pos="303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3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ими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7F18A1" w:rsidRDefault="00E45224">
      <w:pPr>
        <w:pStyle w:val="a5"/>
        <w:numPr>
          <w:ilvl w:val="0"/>
          <w:numId w:val="6"/>
        </w:numPr>
        <w:tabs>
          <w:tab w:val="left" w:pos="417"/>
        </w:tabs>
        <w:ind w:right="11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сбора,</w:t>
      </w:r>
      <w:r>
        <w:rPr>
          <w:spacing w:val="6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ее</w:t>
      </w:r>
      <w:proofErr w:type="gramEnd"/>
      <w:r>
        <w:rPr>
          <w:sz w:val="28"/>
        </w:rPr>
        <w:t xml:space="preserve">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требованиям.</w:t>
      </w:r>
    </w:p>
    <w:p w:rsidR="007F18A1" w:rsidRDefault="00E45224">
      <w:pPr>
        <w:pStyle w:val="a3"/>
        <w:spacing w:line="321" w:lineRule="exact"/>
      </w:pPr>
      <w:r>
        <w:t>Объекты,</w:t>
      </w:r>
      <w:r>
        <w:rPr>
          <w:spacing w:val="-2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оценке:</w:t>
      </w:r>
    </w:p>
    <w:p w:rsidR="007F18A1" w:rsidRDefault="00E45224">
      <w:pPr>
        <w:pStyle w:val="a5"/>
        <w:numPr>
          <w:ilvl w:val="0"/>
          <w:numId w:val="4"/>
        </w:numPr>
        <w:tabs>
          <w:tab w:val="left" w:pos="408"/>
        </w:tabs>
        <w:ind w:right="121" w:firstLine="0"/>
        <w:rPr>
          <w:sz w:val="28"/>
        </w:rPr>
      </w:pPr>
      <w:r>
        <w:rPr>
          <w:sz w:val="28"/>
        </w:rPr>
        <w:t>Содержание разработанной и реализуемой ДОУ основной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дошкольного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(ООП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</w:t>
      </w:r>
    </w:p>
    <w:p w:rsidR="007F18A1" w:rsidRDefault="00E45224">
      <w:pPr>
        <w:pStyle w:val="a5"/>
        <w:numPr>
          <w:ilvl w:val="0"/>
          <w:numId w:val="4"/>
        </w:numPr>
        <w:tabs>
          <w:tab w:val="left" w:pos="403"/>
        </w:tabs>
        <w:spacing w:line="321" w:lineRule="exact"/>
        <w:ind w:left="402" w:hanging="284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:</w:t>
      </w:r>
    </w:p>
    <w:p w:rsidR="007F18A1" w:rsidRDefault="00E45224">
      <w:pPr>
        <w:pStyle w:val="a5"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Психолого-педагогические</w:t>
      </w:r>
    </w:p>
    <w:p w:rsidR="007F18A1" w:rsidRDefault="00E45224">
      <w:pPr>
        <w:pStyle w:val="a5"/>
        <w:numPr>
          <w:ilvl w:val="0"/>
          <w:numId w:val="3"/>
        </w:numPr>
        <w:tabs>
          <w:tab w:val="left" w:pos="283"/>
        </w:tabs>
        <w:spacing w:line="322" w:lineRule="exact"/>
        <w:rPr>
          <w:sz w:val="28"/>
        </w:rPr>
      </w:pPr>
      <w:r>
        <w:rPr>
          <w:sz w:val="28"/>
        </w:rPr>
        <w:t>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</w:t>
      </w:r>
    </w:p>
    <w:p w:rsidR="007F18A1" w:rsidRDefault="00E45224">
      <w:pPr>
        <w:pStyle w:val="a5"/>
        <w:numPr>
          <w:ilvl w:val="0"/>
          <w:numId w:val="3"/>
        </w:numPr>
        <w:tabs>
          <w:tab w:val="left" w:pos="283"/>
        </w:tabs>
        <w:rPr>
          <w:sz w:val="28"/>
        </w:rPr>
      </w:pPr>
      <w:r>
        <w:rPr>
          <w:sz w:val="28"/>
        </w:rPr>
        <w:t>Кадровые</w:t>
      </w:r>
    </w:p>
    <w:p w:rsidR="007F18A1" w:rsidRDefault="00E45224">
      <w:pPr>
        <w:pStyle w:val="a5"/>
        <w:numPr>
          <w:ilvl w:val="0"/>
          <w:numId w:val="3"/>
        </w:numPr>
        <w:tabs>
          <w:tab w:val="left" w:pos="283"/>
        </w:tabs>
        <w:rPr>
          <w:sz w:val="28"/>
        </w:rPr>
      </w:pPr>
      <w:r>
        <w:rPr>
          <w:sz w:val="28"/>
        </w:rPr>
        <w:t>Материально-технические</w:t>
      </w:r>
    </w:p>
    <w:p w:rsidR="007F18A1" w:rsidRDefault="00E45224">
      <w:pPr>
        <w:pStyle w:val="a5"/>
        <w:numPr>
          <w:ilvl w:val="0"/>
          <w:numId w:val="4"/>
        </w:numPr>
        <w:tabs>
          <w:tab w:val="left" w:pos="714"/>
          <w:tab w:val="left" w:pos="715"/>
          <w:tab w:val="left" w:pos="4092"/>
          <w:tab w:val="left" w:pos="5833"/>
          <w:tab w:val="left" w:pos="8097"/>
        </w:tabs>
        <w:spacing w:before="264"/>
        <w:ind w:right="112" w:firstLine="0"/>
        <w:rPr>
          <w:sz w:val="28"/>
        </w:rPr>
      </w:pPr>
      <w:r>
        <w:rPr>
          <w:sz w:val="28"/>
        </w:rPr>
        <w:t>Социально-нормативные</w:t>
      </w:r>
      <w:r>
        <w:rPr>
          <w:sz w:val="28"/>
        </w:rPr>
        <w:tab/>
        <w:t>возрастные</w:t>
      </w:r>
      <w:r>
        <w:rPr>
          <w:sz w:val="28"/>
        </w:rPr>
        <w:tab/>
        <w:t>характеристики</w:t>
      </w:r>
      <w:r>
        <w:rPr>
          <w:sz w:val="28"/>
        </w:rPr>
        <w:tab/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воспитанников.</w:t>
      </w:r>
    </w:p>
    <w:p w:rsidR="007F18A1" w:rsidRDefault="00E45224">
      <w:pPr>
        <w:pStyle w:val="a5"/>
        <w:numPr>
          <w:ilvl w:val="0"/>
          <w:numId w:val="4"/>
        </w:numPr>
        <w:tabs>
          <w:tab w:val="left" w:pos="403"/>
        </w:tabs>
        <w:spacing w:line="321" w:lineRule="exact"/>
        <w:ind w:left="402" w:hanging="284"/>
        <w:rPr>
          <w:sz w:val="28"/>
        </w:rPr>
      </w:pPr>
      <w:r>
        <w:rPr>
          <w:sz w:val="28"/>
        </w:rPr>
        <w:t>Удовлетворенность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</w:p>
    <w:p w:rsidR="00B724D6" w:rsidRDefault="00B724D6" w:rsidP="00B724D6">
      <w:pPr>
        <w:pStyle w:val="a5"/>
        <w:tabs>
          <w:tab w:val="left" w:pos="403"/>
        </w:tabs>
        <w:spacing w:line="321" w:lineRule="exact"/>
        <w:ind w:left="402"/>
        <w:rPr>
          <w:sz w:val="28"/>
        </w:rPr>
      </w:pPr>
    </w:p>
    <w:tbl>
      <w:tblPr>
        <w:tblStyle w:val="a6"/>
        <w:tblW w:w="0" w:type="auto"/>
        <w:tblInd w:w="402" w:type="dxa"/>
        <w:tblLook w:val="04A0"/>
      </w:tblPr>
      <w:tblGrid>
        <w:gridCol w:w="699"/>
        <w:gridCol w:w="4446"/>
        <w:gridCol w:w="2074"/>
        <w:gridCol w:w="2185"/>
      </w:tblGrid>
      <w:tr w:rsidR="00B724D6" w:rsidTr="00B724D6">
        <w:tc>
          <w:tcPr>
            <w:tcW w:w="699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446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Содержание реализации ВСОКО</w:t>
            </w:r>
          </w:p>
        </w:tc>
        <w:tc>
          <w:tcPr>
            <w:tcW w:w="2074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185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B724D6" w:rsidTr="00B724D6">
        <w:tc>
          <w:tcPr>
            <w:tcW w:w="699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46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Повышение профессиональной компетентности участников ВСОКО по вопросам качества дошкольного образования.</w:t>
            </w:r>
          </w:p>
        </w:tc>
        <w:tc>
          <w:tcPr>
            <w:tcW w:w="2074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 течение год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 xml:space="preserve"> по плану </w:t>
            </w:r>
            <w:proofErr w:type="spellStart"/>
            <w:r>
              <w:rPr>
                <w:sz w:val="28"/>
              </w:rPr>
              <w:t>метод.работы</w:t>
            </w:r>
            <w:proofErr w:type="spellEnd"/>
            <w:r>
              <w:rPr>
                <w:sz w:val="28"/>
              </w:rPr>
              <w:t>, графику КПК)</w:t>
            </w:r>
          </w:p>
        </w:tc>
        <w:tc>
          <w:tcPr>
            <w:tcW w:w="2185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724D6" w:rsidTr="00B724D6">
        <w:tc>
          <w:tcPr>
            <w:tcW w:w="699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446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Повышение профессиональной компетентности педагогов по методике и технологии проведения ВСОКО.</w:t>
            </w:r>
          </w:p>
        </w:tc>
        <w:tc>
          <w:tcPr>
            <w:tcW w:w="2074" w:type="dxa"/>
          </w:tcPr>
          <w:p w:rsidR="00B724D6" w:rsidRDefault="00B724D6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85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724D6" w:rsidTr="00B724D6">
        <w:tc>
          <w:tcPr>
            <w:tcW w:w="699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4446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Проведение мониторинга детского развития и мониторинга образовательного процесса.</w:t>
            </w:r>
          </w:p>
        </w:tc>
        <w:tc>
          <w:tcPr>
            <w:tcW w:w="2074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Октябрь, </w:t>
            </w:r>
          </w:p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85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B724D6" w:rsidTr="00B724D6">
        <w:tc>
          <w:tcPr>
            <w:tcW w:w="699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46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Проведение оценки организации игрового пространства, как одного из основных составляющих развивающей предметно-пространственной среды при реализации ООП.</w:t>
            </w:r>
          </w:p>
        </w:tc>
        <w:tc>
          <w:tcPr>
            <w:tcW w:w="2074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2185" w:type="dxa"/>
          </w:tcPr>
          <w:p w:rsidR="00B724D6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32BC3" w:rsidTr="00B724D6">
        <w:tc>
          <w:tcPr>
            <w:tcW w:w="699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46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Проведение внутреннего контроля по вопросам организации воспитательно-образовательного процесса в учреждении.</w:t>
            </w:r>
          </w:p>
        </w:tc>
        <w:tc>
          <w:tcPr>
            <w:tcW w:w="2074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Согласно годовому графику контроля</w:t>
            </w:r>
          </w:p>
        </w:tc>
        <w:tc>
          <w:tcPr>
            <w:tcW w:w="2185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32BC3" w:rsidTr="00B724D6">
        <w:tc>
          <w:tcPr>
            <w:tcW w:w="699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46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Размещение информации о результатах ВСОКО.</w:t>
            </w:r>
          </w:p>
        </w:tc>
        <w:tc>
          <w:tcPr>
            <w:tcW w:w="2074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85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32BC3" w:rsidTr="00B724D6">
        <w:tc>
          <w:tcPr>
            <w:tcW w:w="699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46" w:type="dxa"/>
          </w:tcPr>
          <w:p w:rsidR="00332BC3" w:rsidRDefault="00332BC3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Подготовка и проведение участниками ВСОКО самоанализа на конец</w:t>
            </w:r>
            <w:r w:rsidR="0036216F">
              <w:rPr>
                <w:sz w:val="28"/>
              </w:rPr>
              <w:t xml:space="preserve"> учебного года по параметрам:</w:t>
            </w:r>
          </w:p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- соответствие условий реализации ООП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требованиям</w:t>
            </w:r>
            <w:proofErr w:type="gramEnd"/>
            <w:r>
              <w:rPr>
                <w:sz w:val="28"/>
              </w:rPr>
              <w:t xml:space="preserve"> нормативных правовых документов;</w:t>
            </w:r>
          </w:p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результатов освоения ООП ДО в виде целевых ориентиров требованиям действующих нормативных правовых документов;</w:t>
            </w:r>
          </w:p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- степень удовлетворенности родителей качеством деятельности учреждения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отче)</w:t>
            </w:r>
          </w:p>
        </w:tc>
        <w:tc>
          <w:tcPr>
            <w:tcW w:w="2074" w:type="dxa"/>
          </w:tcPr>
          <w:p w:rsidR="00332BC3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185" w:type="dxa"/>
          </w:tcPr>
          <w:p w:rsidR="00332BC3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6216F" w:rsidTr="00B724D6">
        <w:tc>
          <w:tcPr>
            <w:tcW w:w="699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46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Итоги ВСОК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 xml:space="preserve"> педсовет, публичный отчет на родительском собрании)</w:t>
            </w:r>
          </w:p>
        </w:tc>
        <w:tc>
          <w:tcPr>
            <w:tcW w:w="2074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85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6216F" w:rsidTr="00B724D6">
        <w:tc>
          <w:tcPr>
            <w:tcW w:w="699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46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Разработка и принятие тактических и стратегических решений по ВСОКО.</w:t>
            </w:r>
          </w:p>
        </w:tc>
        <w:tc>
          <w:tcPr>
            <w:tcW w:w="2074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85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6216F" w:rsidTr="00B724D6">
        <w:tc>
          <w:tcPr>
            <w:tcW w:w="699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446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Размещение информации о результатах ВСОКО на сайте МОУ </w:t>
            </w:r>
            <w:proofErr w:type="spellStart"/>
            <w:r>
              <w:rPr>
                <w:sz w:val="28"/>
              </w:rPr>
              <w:t>Головинская</w:t>
            </w:r>
            <w:proofErr w:type="spellEnd"/>
            <w:r>
              <w:rPr>
                <w:sz w:val="28"/>
              </w:rPr>
              <w:t xml:space="preserve"> СОШ.</w:t>
            </w:r>
          </w:p>
        </w:tc>
        <w:tc>
          <w:tcPr>
            <w:tcW w:w="2074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85" w:type="dxa"/>
          </w:tcPr>
          <w:p w:rsidR="0036216F" w:rsidRDefault="0036216F" w:rsidP="00B724D6">
            <w:pPr>
              <w:pStyle w:val="a5"/>
              <w:tabs>
                <w:tab w:val="left" w:pos="403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B724D6" w:rsidRDefault="00B724D6" w:rsidP="00B724D6">
      <w:pPr>
        <w:pStyle w:val="a5"/>
        <w:tabs>
          <w:tab w:val="left" w:pos="403"/>
        </w:tabs>
        <w:spacing w:line="321" w:lineRule="exact"/>
        <w:ind w:left="402"/>
        <w:rPr>
          <w:sz w:val="28"/>
        </w:rPr>
      </w:pPr>
    </w:p>
    <w:p w:rsidR="00B724D6" w:rsidRDefault="00B724D6" w:rsidP="00B724D6">
      <w:pPr>
        <w:tabs>
          <w:tab w:val="left" w:pos="403"/>
        </w:tabs>
        <w:spacing w:line="321" w:lineRule="exact"/>
        <w:rPr>
          <w:sz w:val="28"/>
        </w:rPr>
      </w:pPr>
    </w:p>
    <w:p w:rsidR="00B724D6" w:rsidRDefault="00B724D6" w:rsidP="00B724D6">
      <w:pPr>
        <w:tabs>
          <w:tab w:val="left" w:pos="403"/>
        </w:tabs>
        <w:spacing w:line="321" w:lineRule="exact"/>
        <w:rPr>
          <w:sz w:val="28"/>
        </w:rPr>
      </w:pPr>
    </w:p>
    <w:p w:rsidR="00B724D6" w:rsidRDefault="00B724D6" w:rsidP="00B724D6">
      <w:pPr>
        <w:tabs>
          <w:tab w:val="left" w:pos="403"/>
        </w:tabs>
        <w:spacing w:line="321" w:lineRule="exact"/>
        <w:rPr>
          <w:sz w:val="28"/>
        </w:rPr>
      </w:pPr>
    </w:p>
    <w:p w:rsidR="00B724D6" w:rsidRDefault="00B724D6" w:rsidP="00B724D6">
      <w:pPr>
        <w:tabs>
          <w:tab w:val="left" w:pos="403"/>
        </w:tabs>
        <w:spacing w:line="321" w:lineRule="exact"/>
        <w:rPr>
          <w:sz w:val="28"/>
        </w:rPr>
      </w:pPr>
    </w:p>
    <w:p w:rsidR="00B724D6" w:rsidRDefault="00B724D6" w:rsidP="00B724D6">
      <w:pPr>
        <w:tabs>
          <w:tab w:val="left" w:pos="403"/>
        </w:tabs>
        <w:spacing w:line="321" w:lineRule="exact"/>
        <w:rPr>
          <w:sz w:val="28"/>
        </w:rPr>
      </w:pPr>
    </w:p>
    <w:sectPr w:rsidR="00B724D6" w:rsidSect="007F18A1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7258"/>
    <w:multiLevelType w:val="hybridMultilevel"/>
    <w:tmpl w:val="BCB029B2"/>
    <w:lvl w:ilvl="0" w:tplc="0206E766">
      <w:numFmt w:val="bullet"/>
      <w:lvlText w:val="·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822998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F6025084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61D6D372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540244A6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DF9E69A8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DB5E69AE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A08829AA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D5D4AB58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abstractNum w:abstractNumId="1">
    <w:nsid w:val="37847AC0"/>
    <w:multiLevelType w:val="hybridMultilevel"/>
    <w:tmpl w:val="B88A310A"/>
    <w:lvl w:ilvl="0" w:tplc="9B3A6C52">
      <w:start w:val="1"/>
      <w:numFmt w:val="decimal"/>
      <w:lvlText w:val="%1"/>
      <w:lvlJc w:val="left"/>
      <w:pPr>
        <w:ind w:left="119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7A57C4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79A4E5FA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25B612EC">
      <w:numFmt w:val="bullet"/>
      <w:lvlText w:val="•"/>
      <w:lvlJc w:val="left"/>
      <w:pPr>
        <w:ind w:left="2959" w:hanging="307"/>
      </w:pPr>
      <w:rPr>
        <w:rFonts w:hint="default"/>
        <w:lang w:val="ru-RU" w:eastAsia="en-US" w:bidi="ar-SA"/>
      </w:rPr>
    </w:lvl>
    <w:lvl w:ilvl="4" w:tplc="41CA70C0">
      <w:numFmt w:val="bullet"/>
      <w:lvlText w:val="•"/>
      <w:lvlJc w:val="left"/>
      <w:pPr>
        <w:ind w:left="3905" w:hanging="307"/>
      </w:pPr>
      <w:rPr>
        <w:rFonts w:hint="default"/>
        <w:lang w:val="ru-RU" w:eastAsia="en-US" w:bidi="ar-SA"/>
      </w:rPr>
    </w:lvl>
    <w:lvl w:ilvl="5" w:tplc="0994F274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6" w:tplc="FA6C97F2">
      <w:numFmt w:val="bullet"/>
      <w:lvlText w:val="•"/>
      <w:lvlJc w:val="left"/>
      <w:pPr>
        <w:ind w:left="5798" w:hanging="307"/>
      </w:pPr>
      <w:rPr>
        <w:rFonts w:hint="default"/>
        <w:lang w:val="ru-RU" w:eastAsia="en-US" w:bidi="ar-SA"/>
      </w:rPr>
    </w:lvl>
    <w:lvl w:ilvl="7" w:tplc="CE2868FC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F7E002C8">
      <w:numFmt w:val="bullet"/>
      <w:lvlText w:val="•"/>
      <w:lvlJc w:val="left"/>
      <w:pPr>
        <w:ind w:left="7691" w:hanging="307"/>
      </w:pPr>
      <w:rPr>
        <w:rFonts w:hint="default"/>
        <w:lang w:val="ru-RU" w:eastAsia="en-US" w:bidi="ar-SA"/>
      </w:rPr>
    </w:lvl>
  </w:abstractNum>
  <w:abstractNum w:abstractNumId="2">
    <w:nsid w:val="4B583876"/>
    <w:multiLevelType w:val="hybridMultilevel"/>
    <w:tmpl w:val="A454B3C2"/>
    <w:lvl w:ilvl="0" w:tplc="CA44408A">
      <w:start w:val="1"/>
      <w:numFmt w:val="decimal"/>
      <w:lvlText w:val="%1."/>
      <w:lvlJc w:val="left"/>
      <w:pPr>
        <w:ind w:left="119" w:hanging="3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7A2738">
      <w:numFmt w:val="bullet"/>
      <w:lvlText w:val="•"/>
      <w:lvlJc w:val="left"/>
      <w:pPr>
        <w:ind w:left="1066" w:hanging="398"/>
      </w:pPr>
      <w:rPr>
        <w:rFonts w:hint="default"/>
        <w:lang w:val="ru-RU" w:eastAsia="en-US" w:bidi="ar-SA"/>
      </w:rPr>
    </w:lvl>
    <w:lvl w:ilvl="2" w:tplc="07EADB9E">
      <w:numFmt w:val="bullet"/>
      <w:lvlText w:val="•"/>
      <w:lvlJc w:val="left"/>
      <w:pPr>
        <w:ind w:left="2012" w:hanging="398"/>
      </w:pPr>
      <w:rPr>
        <w:rFonts w:hint="default"/>
        <w:lang w:val="ru-RU" w:eastAsia="en-US" w:bidi="ar-SA"/>
      </w:rPr>
    </w:lvl>
    <w:lvl w:ilvl="3" w:tplc="E6028238">
      <w:numFmt w:val="bullet"/>
      <w:lvlText w:val="•"/>
      <w:lvlJc w:val="left"/>
      <w:pPr>
        <w:ind w:left="2959" w:hanging="398"/>
      </w:pPr>
      <w:rPr>
        <w:rFonts w:hint="default"/>
        <w:lang w:val="ru-RU" w:eastAsia="en-US" w:bidi="ar-SA"/>
      </w:rPr>
    </w:lvl>
    <w:lvl w:ilvl="4" w:tplc="156AE43A">
      <w:numFmt w:val="bullet"/>
      <w:lvlText w:val="•"/>
      <w:lvlJc w:val="left"/>
      <w:pPr>
        <w:ind w:left="3905" w:hanging="398"/>
      </w:pPr>
      <w:rPr>
        <w:rFonts w:hint="default"/>
        <w:lang w:val="ru-RU" w:eastAsia="en-US" w:bidi="ar-SA"/>
      </w:rPr>
    </w:lvl>
    <w:lvl w:ilvl="5" w:tplc="1D245C24">
      <w:numFmt w:val="bullet"/>
      <w:lvlText w:val="•"/>
      <w:lvlJc w:val="left"/>
      <w:pPr>
        <w:ind w:left="4852" w:hanging="398"/>
      </w:pPr>
      <w:rPr>
        <w:rFonts w:hint="default"/>
        <w:lang w:val="ru-RU" w:eastAsia="en-US" w:bidi="ar-SA"/>
      </w:rPr>
    </w:lvl>
    <w:lvl w:ilvl="6" w:tplc="5D54C536">
      <w:numFmt w:val="bullet"/>
      <w:lvlText w:val="•"/>
      <w:lvlJc w:val="left"/>
      <w:pPr>
        <w:ind w:left="5798" w:hanging="398"/>
      </w:pPr>
      <w:rPr>
        <w:rFonts w:hint="default"/>
        <w:lang w:val="ru-RU" w:eastAsia="en-US" w:bidi="ar-SA"/>
      </w:rPr>
    </w:lvl>
    <w:lvl w:ilvl="7" w:tplc="2138B28E">
      <w:numFmt w:val="bullet"/>
      <w:lvlText w:val="•"/>
      <w:lvlJc w:val="left"/>
      <w:pPr>
        <w:ind w:left="6744" w:hanging="398"/>
      </w:pPr>
      <w:rPr>
        <w:rFonts w:hint="default"/>
        <w:lang w:val="ru-RU" w:eastAsia="en-US" w:bidi="ar-SA"/>
      </w:rPr>
    </w:lvl>
    <w:lvl w:ilvl="8" w:tplc="710403A4">
      <w:numFmt w:val="bullet"/>
      <w:lvlText w:val="•"/>
      <w:lvlJc w:val="left"/>
      <w:pPr>
        <w:ind w:left="7691" w:hanging="398"/>
      </w:pPr>
      <w:rPr>
        <w:rFonts w:hint="default"/>
        <w:lang w:val="ru-RU" w:eastAsia="en-US" w:bidi="ar-SA"/>
      </w:rPr>
    </w:lvl>
  </w:abstractNum>
  <w:abstractNum w:abstractNumId="3">
    <w:nsid w:val="4F925D49"/>
    <w:multiLevelType w:val="hybridMultilevel"/>
    <w:tmpl w:val="0BFE6390"/>
    <w:lvl w:ilvl="0" w:tplc="F46C83A6">
      <w:start w:val="9"/>
      <w:numFmt w:val="decimal"/>
      <w:lvlText w:val="%1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0C5964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D8C80C1C">
      <w:numFmt w:val="bullet"/>
      <w:lvlText w:val="•"/>
      <w:lvlJc w:val="left"/>
      <w:pPr>
        <w:ind w:left="2012" w:hanging="312"/>
      </w:pPr>
      <w:rPr>
        <w:rFonts w:hint="default"/>
        <w:lang w:val="ru-RU" w:eastAsia="en-US" w:bidi="ar-SA"/>
      </w:rPr>
    </w:lvl>
    <w:lvl w:ilvl="3" w:tplc="DACC51F6">
      <w:numFmt w:val="bullet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 w:tplc="D46A8D6C">
      <w:numFmt w:val="bullet"/>
      <w:lvlText w:val="•"/>
      <w:lvlJc w:val="left"/>
      <w:pPr>
        <w:ind w:left="3905" w:hanging="312"/>
      </w:pPr>
      <w:rPr>
        <w:rFonts w:hint="default"/>
        <w:lang w:val="ru-RU" w:eastAsia="en-US" w:bidi="ar-SA"/>
      </w:rPr>
    </w:lvl>
    <w:lvl w:ilvl="5" w:tplc="FEA2454E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35C05806">
      <w:numFmt w:val="bullet"/>
      <w:lvlText w:val="•"/>
      <w:lvlJc w:val="left"/>
      <w:pPr>
        <w:ind w:left="5798" w:hanging="312"/>
      </w:pPr>
      <w:rPr>
        <w:rFonts w:hint="default"/>
        <w:lang w:val="ru-RU" w:eastAsia="en-US" w:bidi="ar-SA"/>
      </w:rPr>
    </w:lvl>
    <w:lvl w:ilvl="7" w:tplc="5E265F90">
      <w:numFmt w:val="bullet"/>
      <w:lvlText w:val="•"/>
      <w:lvlJc w:val="left"/>
      <w:pPr>
        <w:ind w:left="6744" w:hanging="312"/>
      </w:pPr>
      <w:rPr>
        <w:rFonts w:hint="default"/>
        <w:lang w:val="ru-RU" w:eastAsia="en-US" w:bidi="ar-SA"/>
      </w:rPr>
    </w:lvl>
    <w:lvl w:ilvl="8" w:tplc="8632B738">
      <w:numFmt w:val="bullet"/>
      <w:lvlText w:val="•"/>
      <w:lvlJc w:val="left"/>
      <w:pPr>
        <w:ind w:left="7691" w:hanging="312"/>
      </w:pPr>
      <w:rPr>
        <w:rFonts w:hint="default"/>
        <w:lang w:val="ru-RU" w:eastAsia="en-US" w:bidi="ar-SA"/>
      </w:rPr>
    </w:lvl>
  </w:abstractNum>
  <w:abstractNum w:abstractNumId="4">
    <w:nsid w:val="5D857701"/>
    <w:multiLevelType w:val="hybridMultilevel"/>
    <w:tmpl w:val="820ED906"/>
    <w:lvl w:ilvl="0" w:tplc="613EDC28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78A17E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DD1052A4">
      <w:numFmt w:val="bullet"/>
      <w:lvlText w:val="•"/>
      <w:lvlJc w:val="left"/>
      <w:pPr>
        <w:ind w:left="2012" w:hanging="288"/>
      </w:pPr>
      <w:rPr>
        <w:rFonts w:hint="default"/>
        <w:lang w:val="ru-RU" w:eastAsia="en-US" w:bidi="ar-SA"/>
      </w:rPr>
    </w:lvl>
    <w:lvl w:ilvl="3" w:tplc="E5F8FD30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4" w:tplc="9F2833EE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5" w:tplc="B9522B2A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6" w:tplc="6FDA6C6A">
      <w:numFmt w:val="bullet"/>
      <w:lvlText w:val="•"/>
      <w:lvlJc w:val="left"/>
      <w:pPr>
        <w:ind w:left="5798" w:hanging="288"/>
      </w:pPr>
      <w:rPr>
        <w:rFonts w:hint="default"/>
        <w:lang w:val="ru-RU" w:eastAsia="en-US" w:bidi="ar-SA"/>
      </w:rPr>
    </w:lvl>
    <w:lvl w:ilvl="7" w:tplc="8C146132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5AC4A8AE">
      <w:numFmt w:val="bullet"/>
      <w:lvlText w:val="•"/>
      <w:lvlJc w:val="left"/>
      <w:pPr>
        <w:ind w:left="7691" w:hanging="288"/>
      </w:pPr>
      <w:rPr>
        <w:rFonts w:hint="default"/>
        <w:lang w:val="ru-RU" w:eastAsia="en-US" w:bidi="ar-SA"/>
      </w:rPr>
    </w:lvl>
  </w:abstractNum>
  <w:abstractNum w:abstractNumId="5">
    <w:nsid w:val="6086415A"/>
    <w:multiLevelType w:val="hybridMultilevel"/>
    <w:tmpl w:val="A86A9D90"/>
    <w:lvl w:ilvl="0" w:tplc="20F2575C">
      <w:numFmt w:val="bullet"/>
      <w:lvlText w:val="-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0A6802">
      <w:numFmt w:val="bullet"/>
      <w:lvlText w:val="•"/>
      <w:lvlJc w:val="left"/>
      <w:pPr>
        <w:ind w:left="1066" w:hanging="279"/>
      </w:pPr>
      <w:rPr>
        <w:rFonts w:hint="default"/>
        <w:lang w:val="ru-RU" w:eastAsia="en-US" w:bidi="ar-SA"/>
      </w:rPr>
    </w:lvl>
    <w:lvl w:ilvl="2" w:tplc="6CD6CA16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3" w:tplc="4F803FB4">
      <w:numFmt w:val="bullet"/>
      <w:lvlText w:val="•"/>
      <w:lvlJc w:val="left"/>
      <w:pPr>
        <w:ind w:left="2959" w:hanging="279"/>
      </w:pPr>
      <w:rPr>
        <w:rFonts w:hint="default"/>
        <w:lang w:val="ru-RU" w:eastAsia="en-US" w:bidi="ar-SA"/>
      </w:rPr>
    </w:lvl>
    <w:lvl w:ilvl="4" w:tplc="670A54AA">
      <w:numFmt w:val="bullet"/>
      <w:lvlText w:val="•"/>
      <w:lvlJc w:val="left"/>
      <w:pPr>
        <w:ind w:left="3905" w:hanging="279"/>
      </w:pPr>
      <w:rPr>
        <w:rFonts w:hint="default"/>
        <w:lang w:val="ru-RU" w:eastAsia="en-US" w:bidi="ar-SA"/>
      </w:rPr>
    </w:lvl>
    <w:lvl w:ilvl="5" w:tplc="74F0879A"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6" w:tplc="8CAAEB26">
      <w:numFmt w:val="bullet"/>
      <w:lvlText w:val="•"/>
      <w:lvlJc w:val="left"/>
      <w:pPr>
        <w:ind w:left="5798" w:hanging="279"/>
      </w:pPr>
      <w:rPr>
        <w:rFonts w:hint="default"/>
        <w:lang w:val="ru-RU" w:eastAsia="en-US" w:bidi="ar-SA"/>
      </w:rPr>
    </w:lvl>
    <w:lvl w:ilvl="7" w:tplc="CBE48BD2">
      <w:numFmt w:val="bullet"/>
      <w:lvlText w:val="•"/>
      <w:lvlJc w:val="left"/>
      <w:pPr>
        <w:ind w:left="6744" w:hanging="279"/>
      </w:pPr>
      <w:rPr>
        <w:rFonts w:hint="default"/>
        <w:lang w:val="ru-RU" w:eastAsia="en-US" w:bidi="ar-SA"/>
      </w:rPr>
    </w:lvl>
    <w:lvl w:ilvl="8" w:tplc="60AC2688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18A1"/>
    <w:rsid w:val="00230E76"/>
    <w:rsid w:val="00332BC3"/>
    <w:rsid w:val="0036216F"/>
    <w:rsid w:val="003D3C37"/>
    <w:rsid w:val="007F18A1"/>
    <w:rsid w:val="00A94F38"/>
    <w:rsid w:val="00B724D6"/>
    <w:rsid w:val="00E4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8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8A1"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rsid w:val="007F18A1"/>
    <w:pPr>
      <w:spacing w:before="51"/>
      <w:ind w:left="3768" w:right="375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F18A1"/>
    <w:pPr>
      <w:ind w:left="119"/>
    </w:pPr>
  </w:style>
  <w:style w:type="paragraph" w:customStyle="1" w:styleId="TableParagraph">
    <w:name w:val="Table Paragraph"/>
    <w:basedOn w:val="a"/>
    <w:uiPriority w:val="1"/>
    <w:qFormat/>
    <w:rsid w:val="007F18A1"/>
  </w:style>
  <w:style w:type="table" w:styleId="a6">
    <w:name w:val="Table Grid"/>
    <w:basedOn w:val="a1"/>
    <w:uiPriority w:val="59"/>
    <w:rsid w:val="00B72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6</cp:revision>
  <cp:lastPrinted>2024-01-11T12:09:00Z</cp:lastPrinted>
  <dcterms:created xsi:type="dcterms:W3CDTF">2022-08-31T14:30:00Z</dcterms:created>
  <dcterms:modified xsi:type="dcterms:W3CDTF">2024-01-11T12:39:00Z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